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4D1D" w14:textId="77777777" w:rsidR="009F540F" w:rsidRDefault="009F540F" w:rsidP="009F540F">
      <w:pPr>
        <w:jc w:val="center"/>
        <w:rPr>
          <w:rFonts w:asciiTheme="minorHAnsi" w:hAnsiTheme="minorHAnsi"/>
          <w:b/>
        </w:rPr>
      </w:pPr>
      <w:r w:rsidRPr="00547799">
        <w:rPr>
          <w:rFonts w:asciiTheme="minorHAnsi" w:hAnsiTheme="minorHAnsi"/>
          <w:b/>
        </w:rPr>
        <w:t>Memorandum of Understanding for Special Needs Housing Services</w:t>
      </w:r>
    </w:p>
    <w:p w14:paraId="3D832E72" w14:textId="77777777" w:rsidR="009F540F" w:rsidRPr="00547799" w:rsidRDefault="009F540F" w:rsidP="009F540F">
      <w:pPr>
        <w:jc w:val="center"/>
        <w:rPr>
          <w:rFonts w:asciiTheme="minorHAnsi" w:hAnsiTheme="minorHAnsi"/>
          <w:b/>
        </w:rPr>
      </w:pPr>
      <w:r>
        <w:rPr>
          <w:rFonts w:asciiTheme="minorHAnsi" w:hAnsiTheme="minorHAnsi"/>
          <w:b/>
        </w:rPr>
        <w:t>(Link MOU Form 06</w:t>
      </w:r>
      <w:r>
        <w:rPr>
          <w:rFonts w:asciiTheme="minorHAnsi" w:hAnsiTheme="minorHAnsi"/>
          <w:b/>
        </w:rPr>
        <w:t xml:space="preserve"> SPN</w:t>
      </w:r>
      <w:r>
        <w:rPr>
          <w:rFonts w:asciiTheme="minorHAnsi" w:hAnsiTheme="minorHAnsi"/>
          <w:b/>
        </w:rPr>
        <w:t xml:space="preserve"> - NHTF - HUD</w:t>
      </w:r>
      <w:r>
        <w:rPr>
          <w:rFonts w:asciiTheme="minorHAnsi" w:hAnsiTheme="minorHAnsi"/>
          <w:b/>
        </w:rPr>
        <w:t>)</w:t>
      </w:r>
    </w:p>
    <w:p w14:paraId="6C99AE3E" w14:textId="77777777" w:rsidR="009F540F" w:rsidRPr="00547799" w:rsidRDefault="009F540F" w:rsidP="009F540F">
      <w:pPr>
        <w:rPr>
          <w:rFonts w:asciiTheme="minorHAnsi" w:hAnsiTheme="minorHAnsi"/>
        </w:rPr>
      </w:pPr>
    </w:p>
    <w:p w14:paraId="5EBE70C4" w14:textId="77777777" w:rsidR="009F540F" w:rsidRPr="00547799" w:rsidRDefault="009F540F" w:rsidP="009F540F">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4AF8ECF0" w14:textId="77777777" w:rsidR="009F540F" w:rsidRPr="00547799" w:rsidRDefault="009F540F" w:rsidP="009F540F">
      <w:pPr>
        <w:rPr>
          <w:rFonts w:asciiTheme="minorHAnsi" w:hAnsiTheme="minorHAnsi"/>
        </w:rPr>
      </w:pPr>
    </w:p>
    <w:p w14:paraId="4AA695F1" w14:textId="77777777" w:rsidR="009F540F" w:rsidRPr="00547799" w:rsidRDefault="009F540F" w:rsidP="009F540F">
      <w:pPr>
        <w:rPr>
          <w:rFonts w:asciiTheme="minorHAnsi" w:hAnsiTheme="minorHAnsi"/>
        </w:rPr>
      </w:pPr>
      <w:r w:rsidRPr="00547799">
        <w:rPr>
          <w:rFonts w:asciiTheme="minorHAnsi" w:hAnsiTheme="minorHAnsi"/>
        </w:rPr>
        <w:t>RECITALS:</w:t>
      </w:r>
    </w:p>
    <w:p w14:paraId="73D327D2" w14:textId="77777777" w:rsidR="009F540F" w:rsidRDefault="009F540F" w:rsidP="009F540F">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06ABAB5D" w14:textId="77777777" w:rsidR="009F540F" w:rsidRPr="00547799" w:rsidRDefault="009F540F" w:rsidP="009F540F">
      <w:pPr>
        <w:rPr>
          <w:rFonts w:asciiTheme="minorHAnsi" w:hAnsiTheme="minorHAnsi"/>
        </w:rPr>
      </w:pPr>
    </w:p>
    <w:p w14:paraId="02D9BCDF" w14:textId="77777777" w:rsidR="009F540F" w:rsidRDefault="009F540F" w:rsidP="009F540F">
      <w:pPr>
        <w:rPr>
          <w:rFonts w:asciiTheme="minorHAnsi" w:hAnsiTheme="minorHAnsi"/>
        </w:rPr>
      </w:pPr>
      <w:r w:rsidRPr="00547799">
        <w:rPr>
          <w:rFonts w:asciiTheme="minorHAnsi" w:hAnsiTheme="minorHAnsi"/>
        </w:rPr>
        <w:tab/>
        <w:t xml:space="preserve">B.  </w:t>
      </w:r>
      <w:r>
        <w:rPr>
          <w:rFonts w:asciiTheme="minorHAnsi" w:hAnsiTheme="minorHAnsi"/>
        </w:rPr>
        <w:t>Set-Aside Commitments:</w:t>
      </w:r>
    </w:p>
    <w:p w14:paraId="762F5F52" w14:textId="77777777" w:rsidR="009F540F" w:rsidRPr="009F540F" w:rsidRDefault="009F540F" w:rsidP="009F540F">
      <w:pPr>
        <w:pStyle w:val="ListParagraph"/>
        <w:numPr>
          <w:ilvl w:val="0"/>
          <w:numId w:val="7"/>
        </w:numPr>
        <w:rPr>
          <w:rFonts w:asciiTheme="minorHAnsi" w:hAnsiTheme="minorHAnsi"/>
        </w:rPr>
      </w:pPr>
      <w:r w:rsidRPr="009F540F">
        <w:rPr>
          <w:rFonts w:asciiTheme="minorHAnsi" w:hAnsiTheme="minorHAnsi"/>
        </w:rPr>
        <w:t xml:space="preserve">Owner committed to set-aside ___% of the ELI units, which </w:t>
      </w:r>
      <w:r w:rsidRPr="009F540F">
        <w:rPr>
          <w:rFonts w:asciiTheme="minorHAnsi" w:hAnsiTheme="minorHAnsi"/>
          <w:u w:val="single"/>
        </w:rPr>
        <w:t>is     #</w:t>
      </w:r>
      <w:r w:rsidRPr="009F540F">
        <w:rPr>
          <w:rFonts w:asciiTheme="minorHAnsi" w:hAnsiTheme="minorHAnsi"/>
        </w:rPr>
        <w:t xml:space="preserve">   units of the required Extremely Low-Income (“ELI”) units in the Development, for Special Needs Household(s).  “Special Needs Household” as defined by the Corporation in 67-48.002(107) f.a.c., means a household consisting of an individual or Family that is considered to be Homeless, a survivor of Domestic Violence, a Person with a Disability or Youth Aging Out Of Foster Care. These set-aside units that are occupied by ELI households referred by the designated Referral Agency are known as Link units.</w:t>
      </w:r>
    </w:p>
    <w:p w14:paraId="1268C25B" w14:textId="77777777" w:rsidR="009F540F" w:rsidRPr="009F540F" w:rsidRDefault="009F540F" w:rsidP="009F540F">
      <w:pPr>
        <w:pStyle w:val="ListParagraph"/>
        <w:numPr>
          <w:ilvl w:val="0"/>
          <w:numId w:val="7"/>
        </w:numPr>
        <w:rPr>
          <w:rFonts w:asciiTheme="minorHAnsi" w:hAnsiTheme="minorHAnsi"/>
        </w:rPr>
      </w:pPr>
      <w:r w:rsidRPr="009F540F">
        <w:rPr>
          <w:rFonts w:asciiTheme="minorHAnsi" w:hAnsiTheme="minorHAnsi"/>
        </w:rPr>
        <w:t xml:space="preserve">The Owner committed to set-aside </w:t>
      </w:r>
      <w:r w:rsidRPr="009F540F">
        <w:rPr>
          <w:rFonts w:asciiTheme="minorHAnsi" w:hAnsiTheme="minorHAnsi"/>
          <w:u w:val="single"/>
        </w:rPr>
        <w:t xml:space="preserve">6 additional </w:t>
      </w:r>
      <w:commentRangeStart w:id="0"/>
      <w:r w:rsidRPr="009F540F">
        <w:rPr>
          <w:rFonts w:asciiTheme="minorHAnsi" w:hAnsiTheme="minorHAnsi"/>
          <w:u w:val="single"/>
        </w:rPr>
        <w:t>units</w:t>
      </w:r>
      <w:commentRangeEnd w:id="0"/>
      <w:r>
        <w:rPr>
          <w:rStyle w:val="CommentReference"/>
        </w:rPr>
        <w:commentReference w:id="0"/>
      </w:r>
      <w:r w:rsidRPr="009F540F">
        <w:rPr>
          <w:rFonts w:asciiTheme="minorHAnsi" w:hAnsiTheme="minorHAnsi"/>
          <w:u w:val="single"/>
        </w:rPr>
        <w:t xml:space="preserve"> </w:t>
      </w:r>
      <w:r w:rsidRPr="009F540F">
        <w:rPr>
          <w:rFonts w:asciiTheme="minorHAnsi" w:hAnsiTheme="minorHAnsi"/>
        </w:rPr>
        <w:t xml:space="preserve">(in </w:t>
      </w:r>
      <w:bookmarkStart w:id="1" w:name="_GoBack"/>
      <w:bookmarkEnd w:id="1"/>
      <w:r w:rsidRPr="009F540F">
        <w:rPr>
          <w:rFonts w:asciiTheme="minorHAnsi" w:hAnsiTheme="minorHAnsi"/>
        </w:rPr>
        <w:t>addition to the units described in B.1. above)  for Special Needs Households as defined in B.1. referred by the Referral Agency,</w:t>
      </w:r>
      <w:r>
        <w:rPr>
          <w:rFonts w:asciiTheme="minorHAnsi" w:hAnsiTheme="minorHAnsi"/>
        </w:rPr>
        <w:t xml:space="preserve"> </w:t>
      </w:r>
      <w:r w:rsidRPr="009F540F">
        <w:rPr>
          <w:rFonts w:asciiTheme="minorHAnsi" w:hAnsiTheme="minorHAnsi"/>
        </w:rPr>
        <w:t xml:space="preserve">as a condition of receiving NHTF loan funding, These units are to be deep targeted units for Persons with Special Needs (NHTF Link units) at 22% AMI. </w:t>
      </w:r>
    </w:p>
    <w:p w14:paraId="57F4E750" w14:textId="77777777" w:rsidR="009F540F" w:rsidRDefault="009F540F" w:rsidP="009F540F">
      <w:pPr>
        <w:rPr>
          <w:rFonts w:asciiTheme="minorHAnsi" w:hAnsiTheme="minorHAnsi"/>
        </w:rPr>
      </w:pPr>
    </w:p>
    <w:p w14:paraId="695AC220" w14:textId="77777777" w:rsidR="009F540F" w:rsidRPr="00547799" w:rsidRDefault="009F540F" w:rsidP="009F540F">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59D62C33" w14:textId="77777777" w:rsidR="009F540F" w:rsidRPr="00547799" w:rsidRDefault="009F540F" w:rsidP="009F540F">
      <w:pPr>
        <w:rPr>
          <w:rFonts w:asciiTheme="minorHAnsi" w:hAnsiTheme="minorHAnsi"/>
        </w:rPr>
      </w:pPr>
    </w:p>
    <w:p w14:paraId="086A93EC" w14:textId="77777777" w:rsidR="009F540F" w:rsidRPr="00547799" w:rsidRDefault="009F540F" w:rsidP="009F540F">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7BB96DB8" w14:textId="77777777" w:rsidR="009F540F" w:rsidRPr="00547799" w:rsidRDefault="009F540F" w:rsidP="009F540F">
      <w:pPr>
        <w:rPr>
          <w:rFonts w:asciiTheme="minorHAnsi" w:hAnsiTheme="minorHAnsi"/>
        </w:rPr>
      </w:pPr>
    </w:p>
    <w:p w14:paraId="13B31366" w14:textId="77777777" w:rsidR="009F540F" w:rsidRPr="00547799" w:rsidRDefault="009F540F" w:rsidP="009F540F">
      <w:pPr>
        <w:rPr>
          <w:rFonts w:asciiTheme="minorHAnsi" w:hAnsiTheme="minorHAnsi"/>
        </w:rPr>
      </w:pPr>
      <w:r w:rsidRPr="00547799">
        <w:rPr>
          <w:rFonts w:asciiTheme="minorHAnsi" w:hAnsiTheme="minorHAnsi"/>
        </w:rPr>
        <w:tab/>
        <w:t xml:space="preserve">Accordingly the parties agree as follows:   </w:t>
      </w:r>
    </w:p>
    <w:p w14:paraId="57FBE4BA" w14:textId="77777777" w:rsidR="009F540F" w:rsidRPr="00547799" w:rsidRDefault="009F540F" w:rsidP="009F540F">
      <w:pPr>
        <w:rPr>
          <w:rFonts w:asciiTheme="minorHAnsi" w:hAnsiTheme="minorHAnsi"/>
        </w:rPr>
      </w:pPr>
    </w:p>
    <w:p w14:paraId="7582A802" w14:textId="77777777" w:rsidR="009F540F" w:rsidRPr="00547799" w:rsidRDefault="009F540F" w:rsidP="009F540F">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307438E8" w14:textId="77777777" w:rsidR="009F540F" w:rsidRPr="00547799" w:rsidRDefault="009F540F" w:rsidP="009F540F">
      <w:pPr>
        <w:rPr>
          <w:rFonts w:asciiTheme="minorHAnsi" w:hAnsiTheme="minorHAnsi"/>
        </w:rPr>
      </w:pPr>
    </w:p>
    <w:p w14:paraId="75B7F093" w14:textId="77777777" w:rsidR="009F540F" w:rsidRPr="00547799" w:rsidRDefault="009F540F" w:rsidP="009F540F">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Pr>
          <w:rFonts w:asciiTheme="minorHAnsi" w:hAnsiTheme="minorHAnsi"/>
        </w:rPr>
        <w:t>ould be (</w:t>
      </w:r>
      <w:proofErr w:type="spellStart"/>
      <w:r>
        <w:rPr>
          <w:rFonts w:asciiTheme="minorHAnsi" w:hAnsiTheme="minorHAnsi"/>
        </w:rPr>
        <w:t>i</w:t>
      </w:r>
      <w:proofErr w:type="spellEnd"/>
      <w:r>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2C951E81" w14:textId="77777777" w:rsidR="009F540F" w:rsidRPr="00547799" w:rsidRDefault="009F540F" w:rsidP="009F540F">
      <w:pPr>
        <w:rPr>
          <w:rFonts w:asciiTheme="minorHAnsi" w:hAnsiTheme="minorHAnsi"/>
        </w:rPr>
      </w:pPr>
    </w:p>
    <w:p w14:paraId="6FC0124D" w14:textId="77777777" w:rsidR="009F540F" w:rsidRPr="00547799" w:rsidRDefault="009F540F" w:rsidP="009F540F">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368B1334" w14:textId="77777777" w:rsidR="009F540F" w:rsidRPr="00547799" w:rsidRDefault="009F540F" w:rsidP="009F540F">
      <w:pPr>
        <w:rPr>
          <w:rFonts w:asciiTheme="minorHAnsi" w:hAnsiTheme="minorHAnsi"/>
        </w:rPr>
      </w:pPr>
    </w:p>
    <w:p w14:paraId="106C75DB" w14:textId="77777777" w:rsidR="009F540F" w:rsidRPr="00547799" w:rsidRDefault="009F540F" w:rsidP="009F540F">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2BF1FC5F" w14:textId="77777777" w:rsidR="009F540F" w:rsidRPr="00547799" w:rsidRDefault="009F540F" w:rsidP="009F540F">
      <w:pPr>
        <w:rPr>
          <w:rFonts w:asciiTheme="minorHAnsi" w:hAnsiTheme="minorHAnsi"/>
        </w:rPr>
      </w:pPr>
    </w:p>
    <w:p w14:paraId="7D6B899F"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218B930C"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0294F7A0"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27EC5472"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30707069"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64953233"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4AB3C85C"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6E1A5898"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03C5C3FF" w14:textId="77777777" w:rsidR="009F540F" w:rsidRPr="00547799" w:rsidRDefault="009F540F" w:rsidP="009F540F">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54FCBC04" w14:textId="77777777" w:rsidR="009F540F" w:rsidRPr="00547799" w:rsidRDefault="009F540F" w:rsidP="009F540F">
      <w:pPr>
        <w:rPr>
          <w:rFonts w:asciiTheme="minorHAnsi" w:hAnsiTheme="minorHAnsi"/>
        </w:rPr>
      </w:pPr>
    </w:p>
    <w:p w14:paraId="7EC5CFFF" w14:textId="77777777" w:rsidR="009F540F" w:rsidRDefault="009F540F" w:rsidP="009F540F">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05C97515" w14:textId="77777777" w:rsidR="009F540F" w:rsidRPr="00CF7AE0" w:rsidRDefault="009F540F" w:rsidP="009F540F">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C9D5B75" w14:textId="77777777" w:rsidR="009F540F" w:rsidRDefault="009F540F" w:rsidP="009F540F">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5BCA4D27" w14:textId="77777777" w:rsidR="009F540F" w:rsidRDefault="009F540F" w:rsidP="009F540F">
      <w:pPr>
        <w:pStyle w:val="ListParagraph"/>
        <w:ind w:left="2160"/>
        <w:rPr>
          <w:rFonts w:asciiTheme="minorHAnsi" w:hAnsiTheme="minorHAnsi"/>
        </w:rPr>
      </w:pPr>
    </w:p>
    <w:p w14:paraId="7AFEAD1A" w14:textId="77777777" w:rsidR="009F540F" w:rsidRPr="004E2957" w:rsidRDefault="009F540F" w:rsidP="009F540F">
      <w:pPr>
        <w:pStyle w:val="Default"/>
        <w:numPr>
          <w:ilvl w:val="0"/>
          <w:numId w:val="1"/>
        </w:numPr>
      </w:pPr>
      <w:r w:rsidRPr="004B5720">
        <w:rPr>
          <w:rFonts w:cstheme="minorHAnsi"/>
          <w:b/>
          <w:szCs w:val="22"/>
        </w:rPr>
        <w:t>For Developments with a Housing Assistance Payment Contract and/or an Annual Contributions Contract with HUD:</w:t>
      </w:r>
      <w:r w:rsidRPr="004E2957">
        <w:rPr>
          <w:rFonts w:cstheme="minorHAnsi"/>
          <w:szCs w:val="22"/>
        </w:rPr>
        <w:t xml:space="preserve"> The waiting list section of the Tenant Selection Plan shall establish selection preferences or a </w:t>
      </w:r>
      <w:r>
        <w:rPr>
          <w:rFonts w:cstheme="minorHAnsi"/>
          <w:szCs w:val="22"/>
        </w:rPr>
        <w:t xml:space="preserve">section for special admissions </w:t>
      </w:r>
      <w:r w:rsidRPr="004E2957">
        <w:rPr>
          <w:rFonts w:cstheme="minorHAnsi"/>
          <w:szCs w:val="22"/>
        </w:rPr>
        <w:t xml:space="preserve">specifically for individuals or families who are referred by a designated Referral Agency. </w:t>
      </w:r>
    </w:p>
    <w:p w14:paraId="1743B9C8" w14:textId="77777777" w:rsidR="009F540F" w:rsidRPr="004B5720" w:rsidRDefault="009F540F" w:rsidP="009F540F">
      <w:pPr>
        <w:pStyle w:val="Default"/>
        <w:numPr>
          <w:ilvl w:val="0"/>
          <w:numId w:val="1"/>
        </w:numPr>
        <w:rPr>
          <w:rFonts w:cstheme="minorHAnsi"/>
          <w:szCs w:val="22"/>
        </w:rPr>
      </w:pPr>
      <w:r w:rsidRPr="004B5720">
        <w:rPr>
          <w:rFonts w:cstheme="minorHAnsi"/>
          <w:b/>
          <w:szCs w:val="22"/>
        </w:rPr>
        <w:t>Owners that have a Housing Assistance Payment Contract and/or an Annual Contributions Contract with HUD shall maintain a separate waiting list for referred applicants and prioritize these individuals for any available Link units.</w:t>
      </w:r>
      <w:r w:rsidRPr="00CE73D4">
        <w:rPr>
          <w:rFonts w:cstheme="minorHAnsi"/>
          <w:szCs w:val="22"/>
        </w:rPr>
        <w:t xml:space="preserve"> During and after lease-up, Referral Agency </w:t>
      </w:r>
      <w:r w:rsidRPr="00CE73D4">
        <w:rPr>
          <w:rFonts w:cstheme="minorHAnsi"/>
          <w:szCs w:val="22"/>
        </w:rPr>
        <w:lastRenderedPageBreak/>
        <w:t>referrals must be moved in first, regardless of chronological order of the general waiting list, until all Link units are occupied with Referral Agency referrals.</w:t>
      </w:r>
    </w:p>
    <w:p w14:paraId="1C3AE089"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19C4A810" w14:textId="77777777" w:rsidR="009F540F" w:rsidRDefault="009F540F" w:rsidP="009F540F">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28701B72"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6FD9AFA4" w14:textId="77777777" w:rsidR="009F540F" w:rsidRPr="00547799" w:rsidRDefault="009F540F" w:rsidP="009F540F">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0D340E82"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211D424F"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7A858333"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6F0725B3"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003E2CB5"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6C45C5C9" w14:textId="77777777" w:rsidR="009F540F" w:rsidRPr="00547799" w:rsidRDefault="009F540F" w:rsidP="009F540F">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4BC1AC67" w14:textId="77777777" w:rsidR="009F540F" w:rsidRPr="00547799" w:rsidRDefault="009F540F" w:rsidP="009F540F">
      <w:pPr>
        <w:rPr>
          <w:rFonts w:asciiTheme="minorHAnsi" w:hAnsiTheme="minorHAnsi"/>
        </w:rPr>
      </w:pPr>
    </w:p>
    <w:p w14:paraId="5FFFC15C" w14:textId="77777777" w:rsidR="009F540F" w:rsidRPr="00547799" w:rsidRDefault="009F540F" w:rsidP="009F540F">
      <w:pPr>
        <w:rPr>
          <w:rFonts w:asciiTheme="minorHAnsi" w:hAnsiTheme="minorHAnsi"/>
        </w:rPr>
      </w:pPr>
      <w:r>
        <w:rPr>
          <w:rFonts w:asciiTheme="minorHAnsi" w:hAnsiTheme="minorHAnsi"/>
        </w:rPr>
        <w:t>6.  Availability of ELI Units</w:t>
      </w:r>
    </w:p>
    <w:p w14:paraId="71A9CD5F" w14:textId="77777777" w:rsidR="009F540F" w:rsidRPr="00547799" w:rsidRDefault="009F540F" w:rsidP="009F540F">
      <w:pPr>
        <w:rPr>
          <w:rFonts w:asciiTheme="minorHAnsi" w:hAnsiTheme="minorHAnsi"/>
        </w:rPr>
      </w:pPr>
    </w:p>
    <w:p w14:paraId="1A38A562" w14:textId="77777777" w:rsidR="009F540F" w:rsidRPr="00547799" w:rsidRDefault="009F540F" w:rsidP="009F540F">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0A2D5B6D" w14:textId="77777777" w:rsidR="009F540F" w:rsidRPr="00547799" w:rsidRDefault="009F540F" w:rsidP="009F540F">
      <w:pPr>
        <w:rPr>
          <w:rFonts w:asciiTheme="minorHAnsi" w:hAnsiTheme="minorHAnsi"/>
          <w:color w:val="BF8F00" w:themeColor="accent4" w:themeShade="BF"/>
        </w:rPr>
      </w:pPr>
    </w:p>
    <w:p w14:paraId="09190844" w14:textId="77777777" w:rsidR="009F540F" w:rsidRDefault="009F540F" w:rsidP="009F540F">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205EDDDD" w14:textId="77777777" w:rsidR="009F540F" w:rsidRDefault="009F540F" w:rsidP="009F540F">
      <w:pPr>
        <w:rPr>
          <w:rFonts w:asciiTheme="minorHAnsi" w:hAnsiTheme="minorHAnsi"/>
        </w:rPr>
      </w:pPr>
    </w:p>
    <w:p w14:paraId="727233DC" w14:textId="77777777" w:rsidR="009F540F" w:rsidRPr="00C77ACF" w:rsidRDefault="009F540F" w:rsidP="009F540F">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223C7131" w14:textId="77777777" w:rsidR="009F540F" w:rsidRPr="00C77ACF" w:rsidRDefault="009F540F" w:rsidP="009F540F">
      <w:pPr>
        <w:pStyle w:val="ListParagraph"/>
        <w:rPr>
          <w:rFonts w:asciiTheme="minorHAnsi" w:hAnsiTheme="minorHAnsi"/>
        </w:rPr>
      </w:pPr>
    </w:p>
    <w:p w14:paraId="03CF186E" w14:textId="77777777" w:rsidR="009F540F" w:rsidRDefault="009F540F" w:rsidP="009F540F">
      <w:pPr>
        <w:pStyle w:val="ListParagraph"/>
        <w:numPr>
          <w:ilvl w:val="0"/>
          <w:numId w:val="3"/>
        </w:numPr>
        <w:rPr>
          <w:rFonts w:asciiTheme="minorHAnsi" w:hAnsiTheme="minorHAnsi"/>
        </w:rPr>
      </w:pPr>
      <w:r w:rsidRPr="00C77ACF">
        <w:rPr>
          <w:rFonts w:asciiTheme="minorHAnsi" w:hAnsiTheme="minorHAnsi"/>
        </w:rPr>
        <w:lastRenderedPageBreak/>
        <w:t>The owner shall notify the Referral Agency regarding the outcome of each referral within one (1) business day after a determination is made regarding the household’s eligibility to occupy the available unit.</w:t>
      </w:r>
    </w:p>
    <w:p w14:paraId="3AE8ED35" w14:textId="77777777" w:rsidR="009F540F" w:rsidRPr="00C77ACF" w:rsidRDefault="009F540F" w:rsidP="009F540F">
      <w:pPr>
        <w:pStyle w:val="ListParagraph"/>
        <w:rPr>
          <w:rFonts w:asciiTheme="minorHAnsi" w:hAnsiTheme="minorHAnsi"/>
        </w:rPr>
      </w:pPr>
    </w:p>
    <w:p w14:paraId="14E0DB67" w14:textId="77777777" w:rsidR="009F540F" w:rsidRPr="00A70C36" w:rsidRDefault="009F540F" w:rsidP="009F540F">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114DCD65" w14:textId="77777777" w:rsidR="009F540F" w:rsidRPr="00547799" w:rsidRDefault="009F540F" w:rsidP="009F540F">
      <w:pPr>
        <w:rPr>
          <w:rFonts w:asciiTheme="minorHAnsi" w:hAnsiTheme="minorHAnsi"/>
        </w:rPr>
      </w:pPr>
    </w:p>
    <w:p w14:paraId="70CD6066" w14:textId="77777777" w:rsidR="009F540F" w:rsidRPr="00547799" w:rsidRDefault="009F540F" w:rsidP="009F540F">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11F8188D" w14:textId="77777777" w:rsidR="009F540F" w:rsidRPr="00547799" w:rsidRDefault="009F540F" w:rsidP="009F540F">
      <w:pPr>
        <w:rPr>
          <w:rFonts w:asciiTheme="minorHAnsi" w:hAnsiTheme="minorHAnsi"/>
        </w:rPr>
      </w:pPr>
    </w:p>
    <w:p w14:paraId="75D2977C" w14:textId="77777777" w:rsidR="009F540F" w:rsidRPr="00547799" w:rsidRDefault="009F540F" w:rsidP="009F540F">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2B0A6E14" w14:textId="77777777" w:rsidR="009F540F" w:rsidRPr="00547799" w:rsidRDefault="009F540F" w:rsidP="009F540F">
      <w:pPr>
        <w:rPr>
          <w:rFonts w:asciiTheme="minorHAnsi" w:hAnsiTheme="minorHAnsi"/>
          <w:color w:val="BF8F00" w:themeColor="accent4" w:themeShade="BF"/>
        </w:rPr>
      </w:pPr>
    </w:p>
    <w:p w14:paraId="4A2DBCD2" w14:textId="77777777" w:rsidR="009F540F" w:rsidRDefault="009F540F" w:rsidP="009F540F">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57B1B009" w14:textId="77777777" w:rsidR="009F540F" w:rsidRDefault="009F540F" w:rsidP="009F540F">
      <w:pPr>
        <w:rPr>
          <w:rFonts w:asciiTheme="minorHAnsi" w:hAnsiTheme="minorHAnsi"/>
        </w:rPr>
      </w:pPr>
    </w:p>
    <w:p w14:paraId="56BB2AC0" w14:textId="77777777" w:rsidR="009F540F" w:rsidRPr="009277B7" w:rsidRDefault="009F540F" w:rsidP="009F540F">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6563EDA7" w14:textId="77777777" w:rsidR="009F540F" w:rsidRDefault="009F540F" w:rsidP="009F540F">
      <w:pPr>
        <w:rPr>
          <w:rFonts w:asciiTheme="minorHAnsi" w:hAnsiTheme="minorHAnsi"/>
        </w:rPr>
      </w:pPr>
    </w:p>
    <w:p w14:paraId="45A0FAB5" w14:textId="77777777" w:rsidR="009F540F" w:rsidRPr="009277B7" w:rsidRDefault="009F540F" w:rsidP="009F540F">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BBEBFD4" w14:textId="77777777" w:rsidR="009F540F" w:rsidRDefault="009F540F" w:rsidP="009F540F">
      <w:pPr>
        <w:rPr>
          <w:rFonts w:asciiTheme="minorHAnsi" w:hAnsiTheme="minorHAnsi"/>
        </w:rPr>
      </w:pPr>
    </w:p>
    <w:p w14:paraId="6FD20C31" w14:textId="77777777" w:rsidR="009F540F" w:rsidRPr="009277B7" w:rsidRDefault="009F540F" w:rsidP="009F540F">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682AAE62" w14:textId="77777777" w:rsidR="009F540F" w:rsidRDefault="009F540F" w:rsidP="009F540F">
      <w:pPr>
        <w:rPr>
          <w:rFonts w:asciiTheme="minorHAnsi" w:hAnsiTheme="minorHAnsi"/>
        </w:rPr>
      </w:pPr>
    </w:p>
    <w:p w14:paraId="4870C5BC" w14:textId="77777777" w:rsidR="009F540F" w:rsidRPr="00547799" w:rsidRDefault="009F540F" w:rsidP="009F540F">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295E98DC" w14:textId="77777777" w:rsidR="009F540F" w:rsidRPr="00547799" w:rsidRDefault="009F540F" w:rsidP="009F540F">
      <w:pPr>
        <w:rPr>
          <w:rFonts w:asciiTheme="minorHAnsi" w:hAnsiTheme="minorHAnsi"/>
        </w:rPr>
      </w:pPr>
    </w:p>
    <w:p w14:paraId="2D1B086A" w14:textId="77777777" w:rsidR="009F540F" w:rsidRPr="00547799" w:rsidRDefault="009F540F" w:rsidP="009F540F">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011E91D8" w14:textId="77777777" w:rsidR="009F540F" w:rsidRPr="00547799" w:rsidRDefault="009F540F" w:rsidP="009F540F">
      <w:pPr>
        <w:rPr>
          <w:rFonts w:asciiTheme="minorHAnsi" w:hAnsiTheme="minorHAnsi"/>
        </w:rPr>
      </w:pPr>
      <w:r>
        <w:rPr>
          <w:rFonts w:asciiTheme="minorHAnsi" w:hAnsiTheme="minorHAnsi"/>
        </w:rPr>
        <w:lastRenderedPageBreak/>
        <w:t xml:space="preserve">  </w:t>
      </w:r>
    </w:p>
    <w:p w14:paraId="0CCDBBF3" w14:textId="77777777" w:rsidR="009F540F" w:rsidRPr="00547799" w:rsidRDefault="009F540F" w:rsidP="009F540F">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4BB020C2" w14:textId="77777777" w:rsidR="009F540F" w:rsidRDefault="009F540F" w:rsidP="009F540F">
      <w:pPr>
        <w:rPr>
          <w:rFonts w:asciiTheme="minorHAnsi" w:hAnsiTheme="minorHAnsi"/>
        </w:rPr>
      </w:pPr>
    </w:p>
    <w:p w14:paraId="3EE5A2C2" w14:textId="77777777" w:rsidR="009F540F" w:rsidRDefault="009F540F" w:rsidP="009F540F">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0AA1BA68" w14:textId="77777777" w:rsidR="009F540F" w:rsidRPr="00547799" w:rsidRDefault="009F540F" w:rsidP="009F540F">
      <w:pPr>
        <w:rPr>
          <w:rFonts w:asciiTheme="minorHAnsi" w:hAnsiTheme="minorHAnsi"/>
        </w:rPr>
      </w:pPr>
    </w:p>
    <w:p w14:paraId="7978D7A8" w14:textId="77777777" w:rsidR="009F540F" w:rsidRPr="00547799" w:rsidRDefault="009F540F" w:rsidP="009F540F">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2BF64ADC" w14:textId="77777777" w:rsidR="009F540F" w:rsidRPr="00547799" w:rsidRDefault="009F540F" w:rsidP="009F540F">
      <w:pPr>
        <w:rPr>
          <w:rFonts w:asciiTheme="minorHAnsi" w:hAnsiTheme="minorHAnsi"/>
        </w:rPr>
      </w:pPr>
      <w:r w:rsidRPr="00547799">
        <w:rPr>
          <w:rFonts w:asciiTheme="minorHAnsi" w:hAnsiTheme="minorHAnsi"/>
        </w:rPr>
        <w:tab/>
      </w:r>
    </w:p>
    <w:p w14:paraId="22A29318" w14:textId="77777777" w:rsidR="009F540F" w:rsidRPr="00547799" w:rsidRDefault="009F540F" w:rsidP="009F540F">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51F1C9E6"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3DB4FA6"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4F8B7E00"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356DB904"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4D5FA153"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8BCC2F1" w14:textId="77777777" w:rsidR="009F540F" w:rsidRPr="00547799" w:rsidRDefault="009F540F" w:rsidP="009F540F">
      <w:pPr>
        <w:rPr>
          <w:rFonts w:asciiTheme="minorHAnsi" w:hAnsiTheme="minorHAnsi"/>
        </w:rPr>
      </w:pPr>
      <w:r w:rsidRPr="00547799">
        <w:rPr>
          <w:rFonts w:asciiTheme="minorHAnsi" w:hAnsiTheme="minorHAnsi"/>
        </w:rPr>
        <w:tab/>
      </w:r>
    </w:p>
    <w:p w14:paraId="2C8F96EE" w14:textId="77777777" w:rsidR="009F540F" w:rsidRPr="00547799" w:rsidRDefault="009F540F" w:rsidP="009F540F">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1B9DFA36"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694A39D"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5F558823"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F549934"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1B864EB6"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0A866879" w14:textId="77777777" w:rsidR="009F540F" w:rsidRPr="00547799" w:rsidRDefault="009F540F" w:rsidP="009F540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162A0F4" w14:textId="77777777" w:rsidR="009F540F" w:rsidRPr="00547799" w:rsidRDefault="009F540F" w:rsidP="009F540F">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1FC596EC" w14:textId="77777777" w:rsidR="009F540F" w:rsidRPr="00547799" w:rsidRDefault="009F540F" w:rsidP="009F540F">
      <w:pPr>
        <w:rPr>
          <w:rFonts w:asciiTheme="minorHAnsi" w:hAnsiTheme="minorHAnsi"/>
        </w:rPr>
      </w:pPr>
    </w:p>
    <w:p w14:paraId="7A3B8CE2" w14:textId="77777777" w:rsidR="009F540F" w:rsidRPr="00547799" w:rsidRDefault="009F540F" w:rsidP="009F540F">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5998C04C" w14:textId="77777777" w:rsidR="009F540F" w:rsidRPr="00547799" w:rsidRDefault="009F540F" w:rsidP="009F540F">
      <w:pPr>
        <w:rPr>
          <w:rFonts w:asciiTheme="minorHAnsi" w:hAnsiTheme="minorHAnsi"/>
        </w:rPr>
      </w:pPr>
    </w:p>
    <w:p w14:paraId="541609BC" w14:textId="77777777" w:rsidR="009F540F" w:rsidRPr="00547799" w:rsidRDefault="009F540F" w:rsidP="009F540F">
      <w:pPr>
        <w:rPr>
          <w:rFonts w:asciiTheme="minorHAnsi" w:hAnsiTheme="minorHAnsi"/>
        </w:rPr>
      </w:pPr>
      <w:r w:rsidRPr="00547799">
        <w:rPr>
          <w:rFonts w:asciiTheme="minorHAnsi" w:hAnsiTheme="minorHAnsi"/>
        </w:rPr>
        <w:t>OWNER:</w:t>
      </w:r>
    </w:p>
    <w:p w14:paraId="6C80613D" w14:textId="77777777" w:rsidR="009F540F" w:rsidRDefault="009F540F" w:rsidP="009F540F">
      <w:pPr>
        <w:rPr>
          <w:rFonts w:asciiTheme="minorHAnsi" w:hAnsiTheme="minorHAnsi"/>
        </w:rPr>
      </w:pPr>
    </w:p>
    <w:p w14:paraId="141F493D" w14:textId="77777777" w:rsidR="009F540F" w:rsidRPr="00547799" w:rsidRDefault="009F540F" w:rsidP="009F540F">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F49682E" w14:textId="77777777" w:rsidR="009F540F" w:rsidRPr="00547799" w:rsidRDefault="009F540F" w:rsidP="009F540F">
      <w:pPr>
        <w:rPr>
          <w:rFonts w:asciiTheme="minorHAnsi" w:hAnsiTheme="minorHAnsi"/>
        </w:rPr>
      </w:pPr>
    </w:p>
    <w:p w14:paraId="0E2E56F9" w14:textId="77777777" w:rsidR="009F540F" w:rsidRPr="00547799" w:rsidRDefault="009F540F" w:rsidP="009F540F">
      <w:pPr>
        <w:rPr>
          <w:rFonts w:asciiTheme="minorHAnsi" w:hAnsiTheme="minorHAnsi"/>
        </w:rPr>
      </w:pPr>
      <w:r w:rsidRPr="00547799">
        <w:rPr>
          <w:rFonts w:asciiTheme="minorHAnsi" w:hAnsiTheme="minorHAnsi"/>
        </w:rPr>
        <w:t>Name: _______________________________</w:t>
      </w:r>
    </w:p>
    <w:p w14:paraId="22CB5305" w14:textId="77777777" w:rsidR="009F540F" w:rsidRPr="00547799" w:rsidRDefault="009F540F" w:rsidP="009F540F">
      <w:pPr>
        <w:rPr>
          <w:rFonts w:asciiTheme="minorHAnsi" w:hAnsiTheme="minorHAnsi"/>
        </w:rPr>
      </w:pPr>
    </w:p>
    <w:p w14:paraId="6D3CA202" w14:textId="77777777" w:rsidR="009F540F" w:rsidRPr="00547799" w:rsidRDefault="009F540F" w:rsidP="009F540F">
      <w:pPr>
        <w:rPr>
          <w:rFonts w:asciiTheme="minorHAnsi" w:hAnsiTheme="minorHAnsi"/>
        </w:rPr>
      </w:pPr>
      <w:r w:rsidRPr="00547799">
        <w:rPr>
          <w:rFonts w:asciiTheme="minorHAnsi" w:hAnsiTheme="minorHAnsi"/>
        </w:rPr>
        <w:t>Title: ________________________________</w:t>
      </w:r>
    </w:p>
    <w:p w14:paraId="4A201399" w14:textId="77777777" w:rsidR="009F540F" w:rsidRPr="00547799" w:rsidRDefault="009F540F" w:rsidP="009F540F">
      <w:pPr>
        <w:rPr>
          <w:rFonts w:asciiTheme="minorHAnsi" w:hAnsiTheme="minorHAnsi"/>
        </w:rPr>
      </w:pPr>
    </w:p>
    <w:p w14:paraId="4B9CAB93" w14:textId="77777777" w:rsidR="009F540F" w:rsidRPr="00547799" w:rsidRDefault="009F540F" w:rsidP="009F540F">
      <w:pPr>
        <w:rPr>
          <w:rFonts w:asciiTheme="minorHAnsi" w:hAnsiTheme="minorHAnsi"/>
        </w:rPr>
      </w:pPr>
      <w:r w:rsidRPr="00547799">
        <w:rPr>
          <w:rFonts w:asciiTheme="minorHAnsi" w:hAnsiTheme="minorHAnsi"/>
        </w:rPr>
        <w:t>REFERRAL AGENCY:</w:t>
      </w:r>
    </w:p>
    <w:p w14:paraId="546EFBD2" w14:textId="77777777" w:rsidR="009F540F" w:rsidRPr="00547799" w:rsidRDefault="009F540F" w:rsidP="009F540F">
      <w:pPr>
        <w:rPr>
          <w:rFonts w:asciiTheme="minorHAnsi" w:hAnsiTheme="minorHAnsi"/>
        </w:rPr>
      </w:pPr>
    </w:p>
    <w:p w14:paraId="40BF83D3" w14:textId="77777777" w:rsidR="009F540F" w:rsidRPr="00547799" w:rsidRDefault="009F540F" w:rsidP="009F540F">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E311C02" w14:textId="77777777" w:rsidR="009F540F" w:rsidRPr="00547799" w:rsidRDefault="009F540F" w:rsidP="009F540F">
      <w:pPr>
        <w:rPr>
          <w:rFonts w:asciiTheme="minorHAnsi" w:hAnsiTheme="minorHAnsi"/>
        </w:rPr>
      </w:pPr>
    </w:p>
    <w:p w14:paraId="0D0C30DA" w14:textId="77777777" w:rsidR="009F540F" w:rsidRPr="00547799" w:rsidRDefault="009F540F" w:rsidP="009F540F">
      <w:pPr>
        <w:rPr>
          <w:rFonts w:asciiTheme="minorHAnsi" w:hAnsiTheme="minorHAnsi"/>
        </w:rPr>
      </w:pPr>
      <w:r w:rsidRPr="00547799">
        <w:rPr>
          <w:rFonts w:asciiTheme="minorHAnsi" w:hAnsiTheme="minorHAnsi"/>
        </w:rPr>
        <w:lastRenderedPageBreak/>
        <w:t>Name:</w:t>
      </w:r>
      <w:r>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7BAD08C" w14:textId="77777777" w:rsidR="009F540F" w:rsidRDefault="009F540F" w:rsidP="009F540F">
      <w:pPr>
        <w:rPr>
          <w:rFonts w:asciiTheme="minorHAnsi" w:hAnsiTheme="minorHAnsi"/>
        </w:rPr>
      </w:pPr>
    </w:p>
    <w:p w14:paraId="44DF4AEC" w14:textId="77777777" w:rsidR="009F540F" w:rsidRDefault="009F540F" w:rsidP="009F540F">
      <w:pPr>
        <w:rPr>
          <w:rFonts w:asciiTheme="minorHAnsi" w:hAnsiTheme="minorHAnsi"/>
        </w:rPr>
      </w:pPr>
      <w:r>
        <w:rPr>
          <w:rFonts w:asciiTheme="minorHAnsi" w:hAnsiTheme="minorHAnsi"/>
        </w:rPr>
        <w:t>Title: _____________________________________________</w:t>
      </w:r>
    </w:p>
    <w:p w14:paraId="454A2530" w14:textId="77777777" w:rsidR="009F540F" w:rsidRPr="00547799" w:rsidRDefault="009F540F" w:rsidP="009F540F">
      <w:pPr>
        <w:rPr>
          <w:rFonts w:asciiTheme="minorHAnsi" w:hAnsiTheme="minorHAnsi"/>
        </w:rPr>
      </w:pPr>
    </w:p>
    <w:p w14:paraId="48817A07" w14:textId="77777777" w:rsidR="009F540F" w:rsidRDefault="009F540F" w:rsidP="009F540F"/>
    <w:p w14:paraId="2A334559" w14:textId="77777777" w:rsidR="009F540F" w:rsidRDefault="009F540F" w:rsidP="009F540F"/>
    <w:p w14:paraId="0BF822E7" w14:textId="77777777" w:rsidR="009F540F" w:rsidRDefault="009F540F" w:rsidP="009F540F"/>
    <w:p w14:paraId="495FBAE7" w14:textId="77777777" w:rsidR="00D57440" w:rsidRDefault="009F540F"/>
    <w:sectPr w:rsidR="00D57440" w:rsidSect="004B5720">
      <w:footerReference w:type="default" r:id="rId14"/>
      <w:pgSz w:w="12240" w:h="15840"/>
      <w:pgMar w:top="72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aine Roberts" w:date="2018-12-05T14:15:00Z" w:initials="ER">
    <w:p w14:paraId="7CB3F352" w14:textId="77777777" w:rsidR="009F540F" w:rsidRDefault="009F540F" w:rsidP="009F540F">
      <w:r>
        <w:rPr>
          <w:rStyle w:val="CommentReference"/>
        </w:rPr>
        <w:annotationRef/>
      </w:r>
      <w:r>
        <w:t>four one-bedroom units if the proposed Development is located in a Medium County.</w:t>
      </w:r>
    </w:p>
    <w:p w14:paraId="1E8A81EF" w14:textId="77777777" w:rsidR="009F540F" w:rsidRDefault="009F540F" w:rsidP="009F540F">
      <w:pPr>
        <w:pStyle w:val="CommentText"/>
      </w:pPr>
    </w:p>
    <w:p w14:paraId="42A76C17" w14:textId="77777777" w:rsidR="009F540F" w:rsidRDefault="009F540F" w:rsidP="009F540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A76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76C17" w16cid:durableId="1FB25B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2F02" w14:textId="77777777" w:rsidR="009F540F" w:rsidRDefault="009F540F" w:rsidP="009F540F">
      <w:r>
        <w:separator/>
      </w:r>
    </w:p>
  </w:endnote>
  <w:endnote w:type="continuationSeparator" w:id="0">
    <w:p w14:paraId="6E6E30BC" w14:textId="77777777" w:rsidR="009F540F" w:rsidRDefault="009F540F" w:rsidP="009F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5B73" w14:textId="77777777" w:rsidR="00C179F2" w:rsidRDefault="009F540F">
    <w:pPr>
      <w:pStyle w:val="Footer"/>
    </w:pPr>
    <w:r>
      <w:t>Florida Housing Link MOU Form 06</w:t>
    </w:r>
    <w:r>
      <w:t xml:space="preserve"> SPN</w:t>
    </w:r>
    <w:r>
      <w:t xml:space="preserve"> – NHTF - HUD</w:t>
    </w:r>
    <w:r>
      <w:tab/>
    </w:r>
    <w:r>
      <w:tab/>
    </w:r>
    <w:r>
      <w:fldChar w:fldCharType="begin"/>
    </w:r>
    <w:r>
      <w:instrText xml:space="preserve"> PAGE   \* MERGEFORMAT </w:instrText>
    </w:r>
    <w:r>
      <w:fldChar w:fldCharType="separate"/>
    </w:r>
    <w:r>
      <w:rPr>
        <w:noProof/>
      </w:rPr>
      <w:t>1</w:t>
    </w:r>
    <w:r>
      <w:rPr>
        <w:noProof/>
      </w:rPr>
      <w:fldChar w:fldCharType="end"/>
    </w:r>
  </w:p>
  <w:p w14:paraId="2A0147E9" w14:textId="77777777" w:rsidR="00C179F2" w:rsidRDefault="009F540F" w:rsidP="00C179F2">
    <w:pPr>
      <w:pStyle w:val="Footer"/>
    </w:pPr>
    <w:r>
      <w:t>REV. 12</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5B96" w14:textId="77777777" w:rsidR="009F540F" w:rsidRDefault="009F540F" w:rsidP="009F540F">
      <w:r>
        <w:separator/>
      </w:r>
    </w:p>
  </w:footnote>
  <w:footnote w:type="continuationSeparator" w:id="0">
    <w:p w14:paraId="25B9DEB3" w14:textId="77777777" w:rsidR="009F540F" w:rsidRDefault="009F540F" w:rsidP="009F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00B"/>
    <w:multiLevelType w:val="hybridMultilevel"/>
    <w:tmpl w:val="B2722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060DA"/>
    <w:multiLevelType w:val="hybridMultilevel"/>
    <w:tmpl w:val="B406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Roberts">
    <w15:presenceInfo w15:providerId="AD" w15:userId="S-1-5-21-1645522239-854245398-1708537768-2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F"/>
    <w:rsid w:val="002705E0"/>
    <w:rsid w:val="003776F3"/>
    <w:rsid w:val="0074188A"/>
    <w:rsid w:val="0078321D"/>
    <w:rsid w:val="007E52DE"/>
    <w:rsid w:val="009F540F"/>
    <w:rsid w:val="00AB2638"/>
    <w:rsid w:val="00BB675E"/>
    <w:rsid w:val="00D21F2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26B1"/>
  <w15:chartTrackingRefBased/>
  <w15:docId w15:val="{8EDDD70E-72F6-4EB1-82AA-E2A076D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40F"/>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F"/>
    <w:pPr>
      <w:ind w:left="720"/>
      <w:contextualSpacing/>
    </w:pPr>
  </w:style>
  <w:style w:type="paragraph" w:styleId="BodyTextIndent3">
    <w:name w:val="Body Text Indent 3"/>
    <w:basedOn w:val="Normal"/>
    <w:link w:val="BodyTextIndent3Char"/>
    <w:uiPriority w:val="99"/>
    <w:unhideWhenUsed/>
    <w:rsid w:val="009F540F"/>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9F540F"/>
    <w:rPr>
      <w:rFonts w:ascii="Times New Roman" w:hAnsi="Times New Roman" w:cs="Times New Roman"/>
    </w:rPr>
  </w:style>
  <w:style w:type="character" w:styleId="Hyperlink">
    <w:name w:val="Hyperlink"/>
    <w:basedOn w:val="DefaultParagraphFont"/>
    <w:uiPriority w:val="99"/>
    <w:unhideWhenUsed/>
    <w:rsid w:val="009F540F"/>
    <w:rPr>
      <w:color w:val="0563C1" w:themeColor="hyperlink"/>
      <w:u w:val="single"/>
    </w:rPr>
  </w:style>
  <w:style w:type="paragraph" w:styleId="Footer">
    <w:name w:val="footer"/>
    <w:basedOn w:val="Normal"/>
    <w:link w:val="FooterChar"/>
    <w:uiPriority w:val="99"/>
    <w:unhideWhenUsed/>
    <w:rsid w:val="009F540F"/>
    <w:pPr>
      <w:tabs>
        <w:tab w:val="center" w:pos="4680"/>
        <w:tab w:val="right" w:pos="9360"/>
      </w:tabs>
    </w:pPr>
  </w:style>
  <w:style w:type="character" w:customStyle="1" w:styleId="FooterChar">
    <w:name w:val="Footer Char"/>
    <w:basedOn w:val="DefaultParagraphFont"/>
    <w:link w:val="Footer"/>
    <w:uiPriority w:val="99"/>
    <w:rsid w:val="009F540F"/>
    <w:rPr>
      <w:rFonts w:ascii="Calibri" w:hAnsi="Calibri"/>
    </w:rPr>
  </w:style>
  <w:style w:type="paragraph" w:customStyle="1" w:styleId="Default">
    <w:name w:val="Default"/>
    <w:rsid w:val="009F540F"/>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unhideWhenUsed/>
    <w:rsid w:val="009F540F"/>
    <w:pPr>
      <w:tabs>
        <w:tab w:val="center" w:pos="4680"/>
        <w:tab w:val="right" w:pos="9360"/>
      </w:tabs>
    </w:pPr>
  </w:style>
  <w:style w:type="character" w:customStyle="1" w:styleId="HeaderChar">
    <w:name w:val="Header Char"/>
    <w:basedOn w:val="DefaultParagraphFont"/>
    <w:link w:val="Header"/>
    <w:uiPriority w:val="99"/>
    <w:rsid w:val="009F540F"/>
    <w:rPr>
      <w:rFonts w:ascii="Calibri" w:hAnsi="Calibri"/>
    </w:rPr>
  </w:style>
  <w:style w:type="character" w:styleId="CommentReference">
    <w:name w:val="annotation reference"/>
    <w:basedOn w:val="DefaultParagraphFont"/>
    <w:uiPriority w:val="99"/>
    <w:semiHidden/>
    <w:unhideWhenUsed/>
    <w:rsid w:val="009F540F"/>
    <w:rPr>
      <w:sz w:val="16"/>
      <w:szCs w:val="16"/>
    </w:rPr>
  </w:style>
  <w:style w:type="paragraph" w:styleId="CommentText">
    <w:name w:val="annotation text"/>
    <w:basedOn w:val="Normal"/>
    <w:link w:val="CommentTextChar"/>
    <w:uiPriority w:val="99"/>
    <w:semiHidden/>
    <w:unhideWhenUsed/>
    <w:rsid w:val="009F540F"/>
    <w:rPr>
      <w:sz w:val="20"/>
      <w:szCs w:val="20"/>
    </w:rPr>
  </w:style>
  <w:style w:type="character" w:customStyle="1" w:styleId="CommentTextChar">
    <w:name w:val="Comment Text Char"/>
    <w:basedOn w:val="DefaultParagraphFont"/>
    <w:link w:val="CommentText"/>
    <w:uiPriority w:val="99"/>
    <w:semiHidden/>
    <w:rsid w:val="009F540F"/>
    <w:rPr>
      <w:rFonts w:ascii="Calibri" w:hAnsi="Calibri"/>
      <w:sz w:val="20"/>
      <w:szCs w:val="20"/>
    </w:rPr>
  </w:style>
  <w:style w:type="paragraph" w:styleId="BalloonText">
    <w:name w:val="Balloon Text"/>
    <w:basedOn w:val="Normal"/>
    <w:link w:val="BalloonTextChar"/>
    <w:uiPriority w:val="99"/>
    <w:semiHidden/>
    <w:unhideWhenUsed/>
    <w:rsid w:val="009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Link@floridahousing.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k@florida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2018-12-13T13:51:00Z</dcterms:created>
  <dcterms:modified xsi:type="dcterms:W3CDTF">2018-12-13T14:01:00Z</dcterms:modified>
</cp:coreProperties>
</file>